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E12" w:rsidRPr="008C4345" w:rsidRDefault="00914E12" w:rsidP="00914E1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E12" w:rsidRPr="008C4345" w:rsidRDefault="00914E12" w:rsidP="00914E12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914E12" w:rsidRPr="008C4345" w:rsidRDefault="00914E12" w:rsidP="00914E1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914E12" w:rsidRPr="008C4345" w:rsidRDefault="00914E12" w:rsidP="00914E1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914E12" w:rsidRPr="008C4345" w:rsidRDefault="00914E12" w:rsidP="00914E1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914E12" w:rsidRPr="008C4345" w:rsidRDefault="00914E12" w:rsidP="00914E1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14E12" w:rsidRPr="008C4345" w:rsidRDefault="00914E12" w:rsidP="00914E1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75</w:t>
      </w:r>
    </w:p>
    <w:p w:rsidR="00914E12" w:rsidRPr="008C4345" w:rsidRDefault="00914E12" w:rsidP="00914E1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14E12" w:rsidRPr="008C4345" w:rsidRDefault="00914E12" w:rsidP="00914E1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AE1ED2" w:rsidRDefault="00AE1ED2" w:rsidP="00AE1E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AE1E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AE1E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AE1E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C4E7B">
        <w:rPr>
          <w:rFonts w:ascii="Times New Roman" w:hAnsi="Times New Roman" w:cs="Times New Roman"/>
          <w:b/>
          <w:sz w:val="28"/>
          <w:szCs w:val="28"/>
          <w:lang w:val="uk-UA"/>
        </w:rPr>
        <w:t>Карнауху Р</w:t>
      </w:r>
      <w:r w:rsidR="00FE4BB0">
        <w:rPr>
          <w:rFonts w:ascii="Times New Roman" w:hAnsi="Times New Roman" w:cs="Times New Roman"/>
          <w:b/>
          <w:sz w:val="28"/>
          <w:szCs w:val="28"/>
          <w:lang w:val="uk-UA"/>
        </w:rPr>
        <w:t>.Ю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E1ED2" w:rsidRDefault="00AE1ED2" w:rsidP="00AE1E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Default="00526F76" w:rsidP="00AE1ED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AE1ED2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Карнауху </w:t>
      </w:r>
      <w:r w:rsidR="006C4E7B">
        <w:rPr>
          <w:rFonts w:ascii="Times New Roman" w:hAnsi="Times New Roman" w:cs="Times New Roman"/>
          <w:sz w:val="28"/>
          <w:szCs w:val="28"/>
          <w:lang w:val="uk-UA"/>
        </w:rPr>
        <w:t>Руслану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 Юрійовичу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6C4E7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4BB0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AE1ED2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Карнауху </w:t>
      </w:r>
      <w:r w:rsidR="006C4E7B">
        <w:rPr>
          <w:rFonts w:ascii="Times New Roman" w:hAnsi="Times New Roman" w:cs="Times New Roman"/>
          <w:sz w:val="28"/>
          <w:szCs w:val="28"/>
          <w:lang w:val="uk-UA"/>
        </w:rPr>
        <w:t>Руслану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Юрійовичу кадастровий номер 0523481000:06:000:017</w:t>
      </w:r>
      <w:r w:rsidR="006C4E7B">
        <w:rPr>
          <w:rFonts w:ascii="Times New Roman" w:hAnsi="Times New Roman" w:cs="Times New Roman"/>
          <w:sz w:val="28"/>
          <w:szCs w:val="28"/>
          <w:lang w:val="uk-UA"/>
        </w:rPr>
        <w:t>4</w:t>
      </w:r>
      <w:bookmarkStart w:id="0" w:name="_GoBack"/>
      <w:bookmarkEnd w:id="0"/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Вінницького району,</w:t>
      </w:r>
      <w:r w:rsidR="00FE4B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4BB0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AE1E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AE1E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AE1E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1ED2" w:rsidRDefault="00AE1ED2" w:rsidP="00AE1E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AE1ED2" w:rsidSect="00AE1ED2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118" w:rsidRDefault="00921118" w:rsidP="00C21C61">
      <w:pPr>
        <w:spacing w:after="0" w:line="240" w:lineRule="auto"/>
      </w:pPr>
      <w:r>
        <w:separator/>
      </w:r>
    </w:p>
  </w:endnote>
  <w:endnote w:type="continuationSeparator" w:id="0">
    <w:p w:rsidR="00921118" w:rsidRDefault="0092111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118" w:rsidRDefault="00921118" w:rsidP="00C21C61">
      <w:pPr>
        <w:spacing w:after="0" w:line="240" w:lineRule="auto"/>
      </w:pPr>
      <w:r>
        <w:separator/>
      </w:r>
    </w:p>
  </w:footnote>
  <w:footnote w:type="continuationSeparator" w:id="0">
    <w:p w:rsidR="00921118" w:rsidRDefault="0092111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14E12"/>
    <w:rsid w:val="00921118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14346"/>
    <w:rsid w:val="00A22A6A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1ED2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B5BE3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5720D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AE1ED2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A0C2B-07A8-48EA-8A82-2C141EE13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2024-11-06T06:34:00Z</cp:lastPrinted>
  <dcterms:created xsi:type="dcterms:W3CDTF">2024-11-06T06:31:00Z</dcterms:created>
  <dcterms:modified xsi:type="dcterms:W3CDTF">2024-12-20T10:59:00Z</dcterms:modified>
</cp:coreProperties>
</file>